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50D32" w14:textId="2AA5CD99" w:rsidR="00B31868" w:rsidRDefault="009B1781">
      <w:r w:rsidRPr="009B1781">
        <w:drawing>
          <wp:anchor distT="0" distB="0" distL="114300" distR="114300" simplePos="0" relativeHeight="251658240" behindDoc="0" locked="0" layoutInCell="1" allowOverlap="1" wp14:anchorId="77C7D837" wp14:editId="6BCD35DC">
            <wp:simplePos x="0" y="0"/>
            <wp:positionH relativeFrom="margin">
              <wp:align>left</wp:align>
            </wp:positionH>
            <wp:positionV relativeFrom="paragraph">
              <wp:posOffset>752475</wp:posOffset>
            </wp:positionV>
            <wp:extent cx="8773417" cy="4886325"/>
            <wp:effectExtent l="0" t="0" r="8890" b="0"/>
            <wp:wrapSquare wrapText="bothSides"/>
            <wp:docPr id="1130891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9150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417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ALBION MOUNT MEDICAL PRACTICE</w:t>
      </w:r>
    </w:p>
    <w:p w14:paraId="1E809D28" w14:textId="740D2F28" w:rsidR="009B1781" w:rsidRDefault="009B1781">
      <w:r>
        <w:t>CATCHMENT AREA</w:t>
      </w:r>
    </w:p>
    <w:sectPr w:rsidR="009B1781" w:rsidSect="009B17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781"/>
    <w:rsid w:val="0061393E"/>
    <w:rsid w:val="009B1781"/>
    <w:rsid w:val="00A071F7"/>
    <w:rsid w:val="00B3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2B903"/>
  <w15:chartTrackingRefBased/>
  <w15:docId w15:val="{7A66B627-1382-4AC4-AEA8-212D084EB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17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7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7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7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7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7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7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7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7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7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7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7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7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7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7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7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7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7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17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7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7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7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7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17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7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7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7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7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NUTTING, Rachel (THE ALBION MOUNT MEDICAL PRACTICE)</dc:creator>
  <cp:keywords/>
  <dc:description/>
  <cp:lastModifiedBy>NUTTING, Rachel (THE ALBION MOUNT MEDICAL PRACTICE)</cp:lastModifiedBy>
  <cp:revision>1</cp:revision>
  <dcterms:created xsi:type="dcterms:W3CDTF">2025-06-04T14:34:00Z</dcterms:created>
  <dcterms:modified xsi:type="dcterms:W3CDTF">2025-06-04T14:35:00Z</dcterms:modified>
</cp:coreProperties>
</file>